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EF88" w14:textId="58BD9C65" w:rsidR="008D6B44" w:rsidRPr="00D63D07" w:rsidRDefault="00D63D0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Tres pasos para diligencias la queja, no les tomará más de cinco minutos. </w:t>
      </w:r>
    </w:p>
    <w:p w14:paraId="34D01CE7" w14:textId="2EF19B4B" w:rsidR="00E16916" w:rsidRPr="00D63D07" w:rsidRDefault="00E16916">
      <w:pPr>
        <w:rPr>
          <w:rFonts w:ascii="Times New Roman" w:hAnsi="Times New Roman" w:cs="Times New Roman"/>
          <w:lang w:val="es-ES"/>
        </w:rPr>
      </w:pPr>
    </w:p>
    <w:p w14:paraId="05DF49C4" w14:textId="303D2B5D" w:rsidR="00E16916" w:rsidRPr="00D63D07" w:rsidRDefault="00E16916" w:rsidP="00E16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D63D07">
        <w:rPr>
          <w:rFonts w:ascii="Times New Roman" w:hAnsi="Times New Roman" w:cs="Times New Roman"/>
          <w:lang w:val="es-ES"/>
        </w:rPr>
        <w:t xml:space="preserve">Llenar los espacios resaltados en amarillo. </w:t>
      </w:r>
    </w:p>
    <w:p w14:paraId="35B55E3F" w14:textId="79DF0E4C" w:rsidR="00E16916" w:rsidRPr="00D63D07" w:rsidRDefault="00E16916" w:rsidP="00E16916">
      <w:pPr>
        <w:pStyle w:val="ListParagraph"/>
        <w:numPr>
          <w:ilvl w:val="0"/>
          <w:numId w:val="1"/>
        </w:numPr>
        <w:rPr>
          <w:rStyle w:val="gi"/>
          <w:rFonts w:ascii="Times New Roman" w:hAnsi="Times New Roman" w:cs="Times New Roman"/>
          <w:lang w:val="es-ES"/>
        </w:rPr>
      </w:pPr>
      <w:r w:rsidRPr="00D63D07">
        <w:rPr>
          <w:rFonts w:ascii="Times New Roman" w:hAnsi="Times New Roman" w:cs="Times New Roman"/>
          <w:lang w:val="es-ES"/>
        </w:rPr>
        <w:t xml:space="preserve">Enviar la queja a </w:t>
      </w:r>
      <w:hyperlink r:id="rId5" w:history="1">
        <w:r w:rsidRPr="00D63D07">
          <w:rPr>
            <w:rStyle w:val="Hyperlink"/>
            <w:rFonts w:ascii="Times New Roman" w:hAnsi="Times New Roman" w:cs="Times New Roman"/>
            <w:lang w:val="es-ES"/>
          </w:rPr>
          <w:t>contactenos@sic.gov.co</w:t>
        </w:r>
      </w:hyperlink>
      <w:r w:rsidRPr="00D63D07">
        <w:rPr>
          <w:rStyle w:val="gi"/>
          <w:rFonts w:ascii="Times New Roman" w:hAnsi="Times New Roman" w:cs="Times New Roman"/>
          <w:lang w:val="es-ES"/>
        </w:rPr>
        <w:t xml:space="preserve"> con copia a </w:t>
      </w:r>
      <w:hyperlink r:id="rId6" w:history="1">
        <w:r w:rsidRPr="00D63D07">
          <w:rPr>
            <w:rStyle w:val="Hyperlink"/>
            <w:rFonts w:ascii="Times New Roman" w:hAnsi="Times New Roman" w:cs="Times New Roman"/>
            <w:lang w:val="es-ES"/>
          </w:rPr>
          <w:t>juridico@millonarios.com.co</w:t>
        </w:r>
      </w:hyperlink>
      <w:r w:rsidRPr="00D63D07">
        <w:rPr>
          <w:rStyle w:val="gi"/>
          <w:rFonts w:ascii="Times New Roman" w:hAnsi="Times New Roman" w:cs="Times New Roman"/>
          <w:lang w:val="es-ES"/>
        </w:rPr>
        <w:t xml:space="preserve"> con el asunto: Coadyuvancia Acción de Protección al Consumidor No. </w:t>
      </w:r>
      <w:r w:rsidRPr="00D63D07">
        <w:rPr>
          <w:rFonts w:ascii="Times New Roman" w:hAnsi="Times New Roman" w:cs="Times New Roman"/>
          <w:lang w:val="es-ES"/>
        </w:rPr>
        <w:t>22-355159</w:t>
      </w:r>
      <w:r w:rsidRPr="00D63D07">
        <w:rPr>
          <w:rFonts w:ascii="Times New Roman" w:hAnsi="Times New Roman" w:cs="Times New Roman"/>
          <w:lang w:val="es-ES"/>
        </w:rPr>
        <w:t xml:space="preserve">. </w:t>
      </w:r>
    </w:p>
    <w:p w14:paraId="4FD3BDC3" w14:textId="55D6F2CE" w:rsidR="00E16916" w:rsidRPr="00D63D07" w:rsidRDefault="00E16916" w:rsidP="00E16916">
      <w:pPr>
        <w:pStyle w:val="ListParagraph"/>
        <w:numPr>
          <w:ilvl w:val="0"/>
          <w:numId w:val="1"/>
        </w:numPr>
        <w:rPr>
          <w:rStyle w:val="gi"/>
          <w:rFonts w:ascii="Times New Roman" w:hAnsi="Times New Roman" w:cs="Times New Roman"/>
          <w:lang w:val="es-ES"/>
        </w:rPr>
      </w:pPr>
      <w:r w:rsidRPr="00D63D07">
        <w:rPr>
          <w:rStyle w:val="gi"/>
          <w:rFonts w:ascii="Times New Roman" w:hAnsi="Times New Roman" w:cs="Times New Roman"/>
          <w:lang w:val="es-ES"/>
        </w:rPr>
        <w:t>Sugerimos que el cuerpo del mensaje tenga el siguiente contenido:</w:t>
      </w:r>
    </w:p>
    <w:p w14:paraId="322DA7C5" w14:textId="37D885A5" w:rsidR="00E16916" w:rsidRPr="00D63D07" w:rsidRDefault="00E16916" w:rsidP="00E16916">
      <w:pPr>
        <w:rPr>
          <w:rStyle w:val="gi"/>
          <w:rFonts w:ascii="Times New Roman" w:hAnsi="Times New Roman" w:cs="Times New Roman"/>
          <w:lang w:val="es-ES"/>
        </w:rPr>
      </w:pPr>
    </w:p>
    <w:p w14:paraId="4668DB28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>Señora</w:t>
      </w:r>
    </w:p>
    <w:p w14:paraId="3FAC5A09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b/>
          <w:bCs/>
          <w:lang w:val="es-ES"/>
        </w:rPr>
        <w:t>Paola Andrea Pérez Banguera</w:t>
      </w:r>
    </w:p>
    <w:p w14:paraId="5206D034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>Directora de Investigaciones de Protección al Consumidor</w:t>
      </w:r>
    </w:p>
    <w:p w14:paraId="6A6E38EC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>Superintendencia de Industria y Comercio</w:t>
      </w:r>
    </w:p>
    <w:p w14:paraId="218AB45E" w14:textId="066C0483" w:rsidR="00E16916" w:rsidRPr="00D63D07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>E.S.D.</w:t>
      </w:r>
    </w:p>
    <w:p w14:paraId="78F5C491" w14:textId="0782EA9C" w:rsidR="00E16916" w:rsidRPr="00D63D07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46F26EE" w14:textId="6849C3A6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D63D07">
        <w:rPr>
          <w:rFonts w:ascii="Times New Roman" w:eastAsia="Times New Roman" w:hAnsi="Times New Roman" w:cs="Times New Roman"/>
          <w:lang w:val="es-ES"/>
        </w:rPr>
        <w:t>Referencia: acción de protección al consumidor No. 22-3555159.</w:t>
      </w:r>
    </w:p>
    <w:p w14:paraId="61362C93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> </w:t>
      </w:r>
    </w:p>
    <w:p w14:paraId="7658E69B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 xml:space="preserve">Estimada directora, </w:t>
      </w:r>
    </w:p>
    <w:p w14:paraId="4B93B507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> </w:t>
      </w:r>
    </w:p>
    <w:p w14:paraId="126B5EE5" w14:textId="3C241F4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D63D07">
        <w:rPr>
          <w:rFonts w:ascii="Times New Roman" w:eastAsia="Times New Roman" w:hAnsi="Times New Roman" w:cs="Times New Roman"/>
          <w:lang w:val="es-ES"/>
        </w:rPr>
        <w:t>***</w:t>
      </w:r>
      <w:r w:rsidRPr="00E16916">
        <w:rPr>
          <w:rFonts w:ascii="Times New Roman" w:eastAsia="Times New Roman" w:hAnsi="Times New Roman" w:cs="Times New Roman"/>
          <w:lang w:val="es-ES"/>
        </w:rPr>
        <w:t xml:space="preserve">, identificado como aparece al pie de mi firma, en ejercicio de mis derechos constitucionales y legales, en especial aquellos contenidos en el artículo 78 de la Constitución y los artículos 3, 6, 18, 23, 29, 49 y 58 de la ley 1480 de 2011, presentó la siguiente </w:t>
      </w:r>
      <w:r w:rsidRPr="00D63D07">
        <w:rPr>
          <w:rFonts w:ascii="Times New Roman" w:eastAsia="Times New Roman" w:hAnsi="Times New Roman" w:cs="Times New Roman"/>
          <w:b/>
          <w:bCs/>
          <w:lang w:val="es-ES"/>
        </w:rPr>
        <w:t xml:space="preserve">coadyuvancia a la </w:t>
      </w:r>
      <w:r w:rsidRPr="00E16916">
        <w:rPr>
          <w:rFonts w:ascii="Times New Roman" w:eastAsia="Times New Roman" w:hAnsi="Times New Roman" w:cs="Times New Roman"/>
          <w:b/>
          <w:bCs/>
          <w:lang w:val="es-ES"/>
        </w:rPr>
        <w:t>acción de protección al consumidor</w:t>
      </w:r>
      <w:r w:rsidRPr="00D63D07">
        <w:rPr>
          <w:rFonts w:ascii="Times New Roman" w:eastAsia="Times New Roman" w:hAnsi="Times New Roman" w:cs="Times New Roman"/>
          <w:b/>
          <w:bCs/>
          <w:lang w:val="es-ES"/>
        </w:rPr>
        <w:t xml:space="preserve"> identificada con el radicado de la referencia</w:t>
      </w:r>
      <w:r w:rsidRPr="00E16916">
        <w:rPr>
          <w:rFonts w:ascii="Times New Roman" w:eastAsia="Times New Roman" w:hAnsi="Times New Roman" w:cs="Times New Roman"/>
          <w:lang w:val="es-ES"/>
        </w:rPr>
        <w:t xml:space="preserve"> contra la sociedad Azul y Blanco Millonarios F.C. S.A. y la empresa TICKET FAST S.A.S. por las consideraciones que se presentan en documento anexo. </w:t>
      </w:r>
    </w:p>
    <w:p w14:paraId="71220706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174737B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16916">
        <w:rPr>
          <w:rFonts w:ascii="Times New Roman" w:eastAsia="Times New Roman" w:hAnsi="Times New Roman" w:cs="Times New Roman"/>
          <w:lang w:val="es-ES"/>
        </w:rPr>
        <w:t xml:space="preserve">Cordial saludo, </w:t>
      </w:r>
    </w:p>
    <w:p w14:paraId="2B7F0ABB" w14:textId="77777777" w:rsidR="00E16916" w:rsidRPr="00E16916" w:rsidRDefault="00E16916" w:rsidP="00E16916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74806CC0" w14:textId="15F6A731" w:rsidR="00E16916" w:rsidRDefault="00505E13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****</w:t>
      </w:r>
    </w:p>
    <w:p w14:paraId="3278B9B9" w14:textId="77777777" w:rsidR="00505E13" w:rsidRPr="00D63D07" w:rsidRDefault="00505E13" w:rsidP="00E16916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A661138" w14:textId="593E0D79" w:rsidR="00E16916" w:rsidRPr="00D63D07" w:rsidRDefault="00D63D07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D63D07">
        <w:rPr>
          <w:rFonts w:ascii="Times New Roman" w:eastAsia="Times New Roman" w:hAnsi="Times New Roman" w:cs="Times New Roman"/>
          <w:lang w:val="es-ES"/>
        </w:rPr>
        <w:t>Nota: solicito que el departamento jurídico de Azul y Blanco Millonarios FC S.A. de traslado de una copia de esta acción al Comité Disciplinario de la sociedad para que éste, dentro de sus competencias legales y estatuarias, determin</w:t>
      </w:r>
      <w:r>
        <w:rPr>
          <w:rFonts w:ascii="Times New Roman" w:eastAsia="Times New Roman" w:hAnsi="Times New Roman" w:cs="Times New Roman"/>
          <w:lang w:val="es-ES"/>
        </w:rPr>
        <w:t>e</w:t>
      </w:r>
      <w:r w:rsidRPr="00D63D07">
        <w:rPr>
          <w:rFonts w:ascii="Times New Roman" w:eastAsia="Times New Roman" w:hAnsi="Times New Roman" w:cs="Times New Roman"/>
          <w:lang w:val="es-ES"/>
        </w:rPr>
        <w:t xml:space="preserve"> si existe alguna responsabilidad de los administradores de la sociedad por los hechos relacionados en </w:t>
      </w:r>
      <w:r w:rsidR="00505E13">
        <w:rPr>
          <w:rFonts w:ascii="Times New Roman" w:eastAsia="Times New Roman" w:hAnsi="Times New Roman" w:cs="Times New Roman"/>
          <w:lang w:val="es-ES"/>
        </w:rPr>
        <w:t xml:space="preserve">la misma. </w:t>
      </w:r>
      <w:r w:rsidRPr="00D63D07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637595F" w14:textId="746C8C8B" w:rsidR="00D63D07" w:rsidRPr="00D63D07" w:rsidRDefault="00D63D07" w:rsidP="00E16916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3589414" w14:textId="456CC420" w:rsidR="00D63D07" w:rsidRPr="00E16916" w:rsidRDefault="00D63D07" w:rsidP="00E16916">
      <w:pPr>
        <w:jc w:val="both"/>
        <w:rPr>
          <w:rFonts w:ascii="Times New Roman" w:eastAsia="Times New Roman" w:hAnsi="Times New Roman" w:cs="Times New Roman"/>
          <w:lang w:val="es-ES"/>
        </w:rPr>
      </w:pPr>
      <w:r w:rsidRPr="00D63D07">
        <w:rPr>
          <w:rFonts w:ascii="Times New Roman" w:eastAsia="Times New Roman" w:hAnsi="Times New Roman" w:cs="Times New Roman"/>
          <w:lang w:val="es-ES"/>
        </w:rPr>
        <w:t>En los términos del artículo 23 de la Constitución y la ley 1755 de 2015 solicito</w:t>
      </w:r>
      <w:r>
        <w:rPr>
          <w:rFonts w:ascii="Times New Roman" w:eastAsia="Times New Roman" w:hAnsi="Times New Roman" w:cs="Times New Roman"/>
          <w:lang w:val="es-ES"/>
        </w:rPr>
        <w:t xml:space="preserve"> a Azul y Blanco Millonarios FC S.A.</w:t>
      </w:r>
      <w:r w:rsidRPr="00D63D07">
        <w:rPr>
          <w:rFonts w:ascii="Times New Roman" w:eastAsia="Times New Roman" w:hAnsi="Times New Roman" w:cs="Times New Roman"/>
          <w:lang w:val="es-ES"/>
        </w:rPr>
        <w:t xml:space="preserve"> que me informe sobre el traslado de la queja al comité, los avances en el proceso y las decisiones adoptadas por sus miembros.</w:t>
      </w:r>
    </w:p>
    <w:p w14:paraId="088BD75F" w14:textId="77777777" w:rsidR="00E16916" w:rsidRPr="00D63D07" w:rsidRDefault="00E16916" w:rsidP="00E16916">
      <w:pPr>
        <w:rPr>
          <w:rStyle w:val="gi"/>
          <w:rFonts w:ascii="Times New Roman" w:hAnsi="Times New Roman" w:cs="Times New Roman"/>
          <w:lang w:val="es-ES"/>
        </w:rPr>
      </w:pPr>
    </w:p>
    <w:p w14:paraId="1C8E926F" w14:textId="1B3D21CF" w:rsidR="00E16916" w:rsidRPr="00D63D07" w:rsidRDefault="00E16916" w:rsidP="00E16916">
      <w:pPr>
        <w:rPr>
          <w:rStyle w:val="gi"/>
          <w:rFonts w:ascii="Times New Roman" w:hAnsi="Times New Roman" w:cs="Times New Roman"/>
          <w:lang w:val="es-ES"/>
        </w:rPr>
      </w:pPr>
    </w:p>
    <w:p w14:paraId="1346CBB5" w14:textId="77777777" w:rsidR="00E16916" w:rsidRPr="00D63D07" w:rsidRDefault="00E16916" w:rsidP="00E16916">
      <w:pPr>
        <w:rPr>
          <w:rStyle w:val="gi"/>
          <w:rFonts w:ascii="Times New Roman" w:hAnsi="Times New Roman" w:cs="Times New Roman"/>
          <w:lang w:val="es-ES"/>
        </w:rPr>
      </w:pPr>
    </w:p>
    <w:p w14:paraId="732D6D39" w14:textId="77777777" w:rsidR="00E16916" w:rsidRPr="00D63D07" w:rsidRDefault="00E16916" w:rsidP="00E16916">
      <w:pPr>
        <w:rPr>
          <w:rFonts w:ascii="Times New Roman" w:hAnsi="Times New Roman" w:cs="Times New Roman"/>
          <w:lang w:val="es-ES"/>
        </w:rPr>
      </w:pPr>
    </w:p>
    <w:sectPr w:rsidR="00E16916" w:rsidRPr="00D63D07" w:rsidSect="0005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29"/>
    <w:multiLevelType w:val="hybridMultilevel"/>
    <w:tmpl w:val="DD50CE9A"/>
    <w:lvl w:ilvl="0" w:tplc="0BD2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7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16"/>
    <w:rsid w:val="000418A7"/>
    <w:rsid w:val="00054A7F"/>
    <w:rsid w:val="00505E13"/>
    <w:rsid w:val="005665DD"/>
    <w:rsid w:val="006D5F2C"/>
    <w:rsid w:val="00CF3041"/>
    <w:rsid w:val="00D63D07"/>
    <w:rsid w:val="00E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75BAA"/>
  <w14:defaultImageDpi w14:val="32767"/>
  <w15:chartTrackingRefBased/>
  <w15:docId w15:val="{6500FC2F-B694-3045-9CDA-AE3CA5DA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16"/>
    <w:pPr>
      <w:ind w:left="720"/>
      <w:contextualSpacing/>
    </w:pPr>
  </w:style>
  <w:style w:type="character" w:customStyle="1" w:styleId="gi">
    <w:name w:val="gi"/>
    <w:basedOn w:val="DefaultParagraphFont"/>
    <w:rsid w:val="00E16916"/>
  </w:style>
  <w:style w:type="character" w:styleId="Hyperlink">
    <w:name w:val="Hyperlink"/>
    <w:basedOn w:val="DefaultParagraphFont"/>
    <w:uiPriority w:val="99"/>
    <w:unhideWhenUsed/>
    <w:rsid w:val="00E16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dico@millonarios.com.co" TargetMode="External"/><Relationship Id="rId5" Type="http://schemas.openxmlformats.org/officeDocument/2006/relationships/hyperlink" Target="mailto:contactenos@sic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1531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Pardo Rodríguez</dc:creator>
  <cp:keywords/>
  <dc:description/>
  <cp:lastModifiedBy>Santiago Pardo Rodríguez</cp:lastModifiedBy>
  <cp:revision>2</cp:revision>
  <dcterms:created xsi:type="dcterms:W3CDTF">2022-09-08T16:02:00Z</dcterms:created>
  <dcterms:modified xsi:type="dcterms:W3CDTF">2022-09-08T16:16:00Z</dcterms:modified>
</cp:coreProperties>
</file>